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E23E8F">
        <w:rPr>
          <w:rFonts w:ascii="Times New Roman" w:hAnsi="Times New Roman"/>
          <w:b/>
          <w:sz w:val="24"/>
          <w:szCs w:val="24"/>
        </w:rPr>
        <w:t>4/ERKO/CPK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 Osi priorytetowej: „Wsparcie prowadzenia prac B+R przez przedsiębiorstwa” 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>Działania 1.1 „Projekty B+R przedsiębiorstw”, Poddziałania 1.1.1 „Badania przemysłowe i prace rozwojowe realizowane przez przedsiębiorstwa” POIR w 2015 r. (Konkurs 1/1.1.1/2015)</w:t>
      </w:r>
    </w:p>
    <w:p w:rsidR="0000445C" w:rsidRPr="00E23E8F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00445C" w:rsidRPr="0000445C" w:rsidRDefault="0000445C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E23E8F">
        <w:rPr>
          <w:b/>
        </w:rPr>
        <w:t>„</w:t>
      </w:r>
      <w:r w:rsidR="00E23E8F" w:rsidRPr="00E23E8F">
        <w:rPr>
          <w:b/>
        </w:rPr>
        <w:t>Badanie połączeń kablowych z wykorzystaniem różnego rodzaju materiałów ograniczających straty energii elektrycznej</w:t>
      </w:r>
      <w:r w:rsidRPr="00E23E8F">
        <w:rPr>
          <w:b/>
        </w:rPr>
        <w:t>”</w:t>
      </w:r>
    </w:p>
    <w:p w:rsidR="0050009F" w:rsidRDefault="0050009F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3E726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00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</w:t>
      </w:r>
      <w:r w:rsidR="00004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wykonaniem badań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prawidłowości połączeń kabli energetycznych za pomocą końcówek i złączek śrubowych wraz z przeprowadzeniem prób elektrycznych oraz określenie zgodności tych połączeń z normą PN-EN 61238-1:2004</w:t>
      </w:r>
      <w:r w:rsid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8F2EBC">
        <w:rPr>
          <w:rStyle w:val="Pogrubienie"/>
          <w:rFonts w:ascii="Times New Roman" w:hAnsi="Times New Roman" w:cs="Times New Roman"/>
          <w:smallCaps/>
          <w:sz w:val="28"/>
          <w:szCs w:val="28"/>
        </w:rPr>
        <w:t>II  OPIS PRZEDMIOTU ZLECONYCH BADAŃ</w:t>
      </w:r>
    </w:p>
    <w:p w:rsidR="00713339" w:rsidRPr="008F2EBC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EBC" w:rsidRPr="008F2EBC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8F2EBC">
        <w:rPr>
          <w:rFonts w:ascii="Times New Roman" w:hAnsi="Times New Roman"/>
          <w:color w:val="000000"/>
          <w:sz w:val="24"/>
        </w:rPr>
        <w:t>W ramach z</w:t>
      </w:r>
      <w:r w:rsidR="008F2EBC" w:rsidRPr="008F2EBC">
        <w:rPr>
          <w:rFonts w:ascii="Times New Roman" w:hAnsi="Times New Roman"/>
          <w:color w:val="000000"/>
          <w:sz w:val="24"/>
        </w:rPr>
        <w:t>adania zostaną wykonanie badania w skład, których wchodzą cykle nagrzewania oraz próby wytrzymałości zwarciowej, jak również próby mechaniczne trwałości połączeń.</w:t>
      </w:r>
    </w:p>
    <w:p w:rsidR="00A14C94" w:rsidRPr="008F2EBC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okresowy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1D05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grudzień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2EBC" w:rsidRPr="008F2EBC" w:rsidRDefault="008F2EBC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 Prezentacja wybranych wyników na konferencji międzynarodowej.</w:t>
      </w:r>
    </w:p>
    <w:p w:rsidR="008F2EBC" w:rsidRPr="008F2EBC" w:rsidRDefault="008F2EBC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 publikacja wyników prac w postaci artykułu w czasopiśmie z listy filadelfijskiej</w:t>
      </w:r>
    </w:p>
    <w:p w:rsidR="00091D05" w:rsidRPr="008F2EBC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metodologia  i  przebieg  badania</w:t>
      </w:r>
    </w:p>
    <w:p w:rsidR="0050009F" w:rsidRPr="008F2EBC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 metodologii      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 badań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8F2EBC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8F2EBC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8F2EBC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8F2EBC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 </w:t>
      </w:r>
      <w:r w:rsidR="004070A6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marzec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CEC" w:rsidRPr="008F2EBC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Pr="008F2EBC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8F2EBC" w:rsidRPr="008F2EBC" w:rsidRDefault="008F2EBC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A73D05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badań.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t xml:space="preserve">W przypadku pojawienia się pytań lub wątpliwości proszę o kontakt z Grażyną Janowicz, tel. 600930126, mail: </w:t>
      </w:r>
      <w:hyperlink r:id="rId7" w:history="1">
        <w:r w:rsidR="00596514" w:rsidRPr="00D04743">
          <w:rPr>
            <w:rStyle w:val="Hipercze"/>
          </w:rPr>
          <w:t>grazyna.janowicz@erko.pl</w:t>
        </w:r>
      </w:hyperlink>
    </w:p>
    <w:p w:rsidR="00596514" w:rsidRDefault="00596514" w:rsidP="00715DB5">
      <w:pPr>
        <w:pStyle w:val="NormalnyWeb"/>
      </w:pPr>
    </w:p>
    <w:p w:rsidR="00596514" w:rsidRPr="00715DB5" w:rsidRDefault="00596514" w:rsidP="00715DB5">
      <w:pPr>
        <w:pStyle w:val="NormalnyWeb"/>
      </w:pP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lastRenderedPageBreak/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8F2EBC">
        <w:t>28</w:t>
      </w:r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715DB5" w:rsidRDefault="00715DB5" w:rsidP="00715DB5">
      <w:pPr>
        <w:pStyle w:val="NormalnyWeb"/>
      </w:pPr>
    </w:p>
    <w:p w:rsidR="009E2F40" w:rsidRDefault="009E2F40" w:rsidP="00715DB5">
      <w:pPr>
        <w:pStyle w:val="NormalnyWeb"/>
      </w:pP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62F1F"/>
    <w:rsid w:val="001837F8"/>
    <w:rsid w:val="001938A9"/>
    <w:rsid w:val="002455EB"/>
    <w:rsid w:val="00285C76"/>
    <w:rsid w:val="00296E1F"/>
    <w:rsid w:val="002E560D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5780"/>
    <w:rsid w:val="006D477B"/>
    <w:rsid w:val="00713339"/>
    <w:rsid w:val="00715DB5"/>
    <w:rsid w:val="007F0EDD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C86400"/>
    <w:rsid w:val="00CB4C1D"/>
    <w:rsid w:val="00D030C9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zyna.janowicz@er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26F6-7E44-4283-B79D-34692378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cp:lastPrinted>2015-12-22T08:15:00Z</cp:lastPrinted>
  <dcterms:created xsi:type="dcterms:W3CDTF">2015-12-22T08:29:00Z</dcterms:created>
  <dcterms:modified xsi:type="dcterms:W3CDTF">2015-12-22T08:29:00Z</dcterms:modified>
</cp:coreProperties>
</file>