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11" w:rsidRPr="00715DB5" w:rsidRDefault="00A67E11" w:rsidP="00A67E11">
      <w:pPr>
        <w:jc w:val="center"/>
        <w:rPr>
          <w:rFonts w:ascii="Times New Roman" w:hAnsi="Times New Roman"/>
          <w:b/>
          <w:sz w:val="24"/>
          <w:szCs w:val="24"/>
        </w:rPr>
      </w:pPr>
      <w:r w:rsidRPr="00715DB5">
        <w:rPr>
          <w:rFonts w:ascii="Times New Roman" w:hAnsi="Times New Roman"/>
          <w:b/>
          <w:sz w:val="24"/>
          <w:szCs w:val="24"/>
        </w:rPr>
        <w:t xml:space="preserve">ZAPYTANIE OFERTOWE NR: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2/ERKO/INNOLOT/WP3</w:t>
      </w:r>
    </w:p>
    <w:p w:rsidR="00A67E11" w:rsidRPr="00715DB5" w:rsidRDefault="00A67E11" w:rsidP="00A67E11">
      <w:pPr>
        <w:jc w:val="center"/>
        <w:rPr>
          <w:rFonts w:ascii="Times New Roman" w:hAnsi="Times New Roman"/>
          <w:sz w:val="24"/>
          <w:szCs w:val="24"/>
        </w:rPr>
      </w:pPr>
    </w:p>
    <w:p w:rsidR="00A67E11" w:rsidRPr="00715DB5" w:rsidRDefault="00A67E11" w:rsidP="00A67E11">
      <w:pPr>
        <w:jc w:val="center"/>
        <w:rPr>
          <w:rFonts w:ascii="Times New Roman" w:hAnsi="Times New Roman"/>
          <w:sz w:val="24"/>
          <w:szCs w:val="24"/>
        </w:rPr>
      </w:pPr>
      <w:r w:rsidRPr="00715DB5">
        <w:rPr>
          <w:rFonts w:ascii="Times New Roman" w:hAnsi="Times New Roman"/>
          <w:sz w:val="24"/>
          <w:szCs w:val="24"/>
        </w:rPr>
        <w:t xml:space="preserve">Zapytanie  ofertowe  na  przeprowadzenie  badań   na  potrzeby  realizacji  projektu w ramach Programu sektorowego „INNOLOT – innowacyjne lotnictwo” związanego </w:t>
      </w:r>
      <w:r w:rsidRPr="00715DB5">
        <w:rPr>
          <w:rFonts w:ascii="Times New Roman" w:hAnsi="Times New Roman"/>
          <w:sz w:val="24"/>
          <w:szCs w:val="24"/>
        </w:rPr>
        <w:br/>
        <w:t xml:space="preserve">z tematem IN-B57 </w:t>
      </w:r>
      <w:r w:rsidRPr="00715DB5">
        <w:rPr>
          <w:rFonts w:ascii="Times New Roman" w:hAnsi="Times New Roman"/>
          <w:b/>
          <w:sz w:val="24"/>
          <w:szCs w:val="24"/>
        </w:rPr>
        <w:t xml:space="preserve">„Zaawansowane technologie kształtowania warstwy wierzchniej narzędzi z materiałów </w:t>
      </w:r>
      <w:proofErr w:type="spellStart"/>
      <w:r w:rsidRPr="00715DB5">
        <w:rPr>
          <w:rFonts w:ascii="Times New Roman" w:hAnsi="Times New Roman"/>
          <w:b/>
          <w:sz w:val="24"/>
          <w:szCs w:val="24"/>
        </w:rPr>
        <w:t>supertwardych</w:t>
      </w:r>
      <w:proofErr w:type="spellEnd"/>
      <w:r w:rsidRPr="00715DB5">
        <w:rPr>
          <w:rFonts w:ascii="Times New Roman" w:hAnsi="Times New Roman"/>
          <w:b/>
          <w:sz w:val="24"/>
          <w:szCs w:val="24"/>
        </w:rPr>
        <w:t xml:space="preserve"> technikami laserowymi”</w:t>
      </w:r>
      <w:r w:rsidRPr="00715DB5">
        <w:rPr>
          <w:rFonts w:ascii="Times New Roman" w:hAnsi="Times New Roman"/>
          <w:sz w:val="24"/>
          <w:szCs w:val="24"/>
        </w:rPr>
        <w:t xml:space="preserve"> </w:t>
      </w:r>
    </w:p>
    <w:p w:rsidR="00A67E11" w:rsidRPr="00715DB5" w:rsidRDefault="00A67E11" w:rsidP="00A67E11">
      <w:pPr>
        <w:pStyle w:val="Default"/>
        <w:jc w:val="center"/>
        <w:rPr>
          <w:color w:val="auto"/>
        </w:rPr>
      </w:pPr>
      <w:r w:rsidRPr="00715DB5">
        <w:rPr>
          <w:bCs/>
          <w:color w:val="auto"/>
        </w:rPr>
        <w:t>Działanie 1.2 „Sektorowe programy B+R”,</w:t>
      </w:r>
    </w:p>
    <w:p w:rsidR="00A67E11" w:rsidRPr="00715DB5" w:rsidRDefault="00A67E11" w:rsidP="00A67E11">
      <w:pPr>
        <w:pStyle w:val="Default"/>
        <w:jc w:val="center"/>
        <w:rPr>
          <w:color w:val="auto"/>
        </w:rPr>
      </w:pPr>
      <w:r w:rsidRPr="00715DB5">
        <w:rPr>
          <w:bCs/>
          <w:color w:val="auto"/>
        </w:rPr>
        <w:t>w ramach</w:t>
      </w:r>
    </w:p>
    <w:p w:rsidR="00A67E11" w:rsidRPr="00715DB5" w:rsidRDefault="00A67E11" w:rsidP="00A67E11">
      <w:pPr>
        <w:pStyle w:val="Default"/>
        <w:jc w:val="center"/>
        <w:rPr>
          <w:color w:val="auto"/>
        </w:rPr>
      </w:pPr>
      <w:r w:rsidRPr="00715DB5">
        <w:rPr>
          <w:bCs/>
          <w:color w:val="auto"/>
        </w:rPr>
        <w:t>I osi priorytetowej „Wsparcie prowadzenia prac B+R przez przedsiębiorstwa”</w:t>
      </w:r>
    </w:p>
    <w:p w:rsidR="00A67E11" w:rsidRPr="00715DB5" w:rsidRDefault="00A67E11" w:rsidP="00A67E11">
      <w:pPr>
        <w:jc w:val="center"/>
        <w:rPr>
          <w:rFonts w:ascii="Times New Roman" w:hAnsi="Times New Roman"/>
          <w:sz w:val="24"/>
          <w:szCs w:val="24"/>
        </w:rPr>
      </w:pPr>
      <w:r w:rsidRPr="00715DB5">
        <w:rPr>
          <w:rFonts w:ascii="Times New Roman" w:hAnsi="Times New Roman"/>
          <w:bCs/>
          <w:sz w:val="24"/>
          <w:szCs w:val="24"/>
        </w:rPr>
        <w:t>Programu Operacyjnego Inteligentny Rozwój, 2014 – 2020</w:t>
      </w:r>
    </w:p>
    <w:p w:rsidR="00A67E11" w:rsidRDefault="00A67E11" w:rsidP="00A67E11">
      <w:pPr>
        <w:jc w:val="center"/>
        <w:rPr>
          <w:rFonts w:ascii="Arial" w:hAnsi="Arial" w:cs="Arial"/>
          <w:sz w:val="24"/>
          <w:szCs w:val="24"/>
        </w:rPr>
      </w:pPr>
    </w:p>
    <w:p w:rsidR="00A67E11" w:rsidRPr="0050009F" w:rsidRDefault="00A67E11" w:rsidP="00A67E1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A67E11" w:rsidRPr="00715DB5" w:rsidRDefault="00A67E11" w:rsidP="00A67E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5DB5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:rsidR="00A67E11" w:rsidRPr="00715DB5" w:rsidRDefault="00A67E11" w:rsidP="00A67E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67E11" w:rsidRPr="00715DB5" w:rsidRDefault="00A67E11" w:rsidP="00A67E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5DB5">
        <w:rPr>
          <w:rFonts w:ascii="Arial" w:eastAsia="Times New Roman" w:hAnsi="Arial" w:cs="Arial"/>
          <w:b/>
          <w:sz w:val="24"/>
          <w:szCs w:val="24"/>
          <w:lang w:eastAsia="pl-PL"/>
        </w:rPr>
        <w:t>Zakłady Metalowe ERKO R. Pętlak spółka jawna Bracia Pętlak</w:t>
      </w:r>
    </w:p>
    <w:p w:rsidR="00A67E11" w:rsidRPr="00715DB5" w:rsidRDefault="00A67E11" w:rsidP="00A67E11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5DB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11-042 Jonkowo, ul. ks. Jana </w:t>
      </w:r>
      <w:proofErr w:type="spellStart"/>
      <w:r w:rsidRPr="00715DB5">
        <w:rPr>
          <w:rFonts w:ascii="Arial" w:eastAsia="Times New Roman" w:hAnsi="Arial" w:cs="Arial"/>
          <w:b/>
          <w:sz w:val="24"/>
          <w:szCs w:val="24"/>
          <w:lang w:eastAsia="pl-PL"/>
        </w:rPr>
        <w:t>Hanowskiego</w:t>
      </w:r>
      <w:proofErr w:type="spellEnd"/>
      <w:r w:rsidRPr="00715DB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7</w:t>
      </w:r>
    </w:p>
    <w:p w:rsidR="00A67E11" w:rsidRPr="00715DB5" w:rsidRDefault="00A67E11" w:rsidP="00A67E11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5DB5">
        <w:rPr>
          <w:rFonts w:ascii="Arial" w:eastAsia="Times New Roman" w:hAnsi="Arial" w:cs="Arial"/>
          <w:b/>
          <w:sz w:val="24"/>
          <w:szCs w:val="24"/>
          <w:lang w:eastAsia="pl-PL"/>
        </w:rPr>
        <w:t>Oddział:</w:t>
      </w:r>
    </w:p>
    <w:p w:rsidR="00A67E11" w:rsidRPr="00715DB5" w:rsidRDefault="00A67E11" w:rsidP="00A67E11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5DB5">
        <w:rPr>
          <w:rFonts w:ascii="Arial" w:eastAsia="Times New Roman" w:hAnsi="Arial" w:cs="Arial"/>
          <w:b/>
          <w:sz w:val="24"/>
          <w:szCs w:val="24"/>
          <w:lang w:eastAsia="pl-PL"/>
        </w:rPr>
        <w:t>Czeluśnica 80</w:t>
      </w:r>
    </w:p>
    <w:p w:rsidR="00A67E11" w:rsidRPr="00715DB5" w:rsidRDefault="00A67E11" w:rsidP="00A67E11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5DB5">
        <w:rPr>
          <w:rFonts w:ascii="Arial" w:eastAsia="Times New Roman" w:hAnsi="Arial" w:cs="Arial"/>
          <w:b/>
          <w:sz w:val="24"/>
          <w:szCs w:val="24"/>
          <w:lang w:eastAsia="pl-PL"/>
        </w:rPr>
        <w:t>38-204 Tarnowiec</w:t>
      </w:r>
    </w:p>
    <w:p w:rsidR="00A67E11" w:rsidRPr="00715DB5" w:rsidRDefault="00A67E11" w:rsidP="00A67E11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5DB5">
        <w:rPr>
          <w:rFonts w:ascii="Arial" w:eastAsia="Times New Roman" w:hAnsi="Arial" w:cs="Arial"/>
          <w:b/>
          <w:sz w:val="24"/>
          <w:szCs w:val="24"/>
          <w:lang w:eastAsia="pl-PL"/>
        </w:rPr>
        <w:t>Woj. podkarpackie</w:t>
      </w:r>
    </w:p>
    <w:p w:rsidR="004070A6" w:rsidRDefault="004070A6" w:rsidP="0050009F">
      <w:pPr>
        <w:jc w:val="center"/>
        <w:rPr>
          <w:rFonts w:ascii="Arial" w:hAnsi="Arial" w:cs="Arial"/>
          <w:sz w:val="24"/>
          <w:szCs w:val="24"/>
        </w:rPr>
      </w:pPr>
    </w:p>
    <w:p w:rsidR="00035B2C" w:rsidRPr="00713339" w:rsidRDefault="00035B2C">
      <w:pPr>
        <w:rPr>
          <w:rStyle w:val="Pogrubienie"/>
          <w:rFonts w:ascii="Times New Roman" w:eastAsia="Times New Roman" w:hAnsi="Times New Roman" w:cs="Times New Roman"/>
          <w:smallCaps/>
          <w:sz w:val="28"/>
          <w:szCs w:val="28"/>
          <w:lang w:eastAsia="pl-PL"/>
        </w:rPr>
      </w:pPr>
    </w:p>
    <w:p w:rsidR="00D030C9" w:rsidRPr="00713339" w:rsidRDefault="004070A6" w:rsidP="00D030C9">
      <w:pPr>
        <w:spacing w:after="0" w:line="240" w:lineRule="auto"/>
        <w:rPr>
          <w:rStyle w:val="Pogrubienie"/>
          <w:rFonts w:ascii="Times New Roman" w:hAnsi="Times New Roman" w:cs="Times New Roman"/>
          <w:smallCaps/>
          <w:sz w:val="28"/>
          <w:szCs w:val="28"/>
        </w:rPr>
      </w:pPr>
      <w:r w:rsidRPr="00713339">
        <w:rPr>
          <w:rStyle w:val="Pogrubienie"/>
          <w:rFonts w:ascii="Times New Roman" w:hAnsi="Times New Roman" w:cs="Times New Roman"/>
          <w:smallCaps/>
          <w:sz w:val="28"/>
          <w:szCs w:val="28"/>
        </w:rPr>
        <w:t xml:space="preserve"> I </w:t>
      </w:r>
      <w:r w:rsidR="00713339" w:rsidRPr="00713339">
        <w:rPr>
          <w:rStyle w:val="Pogrubienie"/>
          <w:rFonts w:ascii="Times New Roman" w:hAnsi="Times New Roman" w:cs="Times New Roman"/>
          <w:smallCaps/>
          <w:sz w:val="28"/>
          <w:szCs w:val="28"/>
        </w:rPr>
        <w:t xml:space="preserve"> OPIS PRZEDMIOTU ZAMÓWIENIA</w:t>
      </w:r>
    </w:p>
    <w:p w:rsidR="00D030C9" w:rsidRPr="000376CC" w:rsidRDefault="0050009F" w:rsidP="00D03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</w:t>
      </w:r>
      <w:r w:rsidR="00D030C9" w:rsidRPr="000376CC">
        <w:rPr>
          <w:rFonts w:ascii="Times New Roman" w:eastAsia="Times New Roman" w:hAnsi="Times New Roman" w:cs="Times New Roman"/>
          <w:sz w:val="24"/>
          <w:szCs w:val="24"/>
          <w:lang w:eastAsia="pl-PL"/>
        </w:rPr>
        <w:t> zamówienia jest</w:t>
      </w:r>
      <w:r w:rsidR="000C6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usługa związana z zadaniami badawczymi  występującymi </w:t>
      </w:r>
      <w:r w:rsidR="005A3C78"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projekcie zadaniu głównym WP</w:t>
      </w:r>
      <w:r w:rsidR="0036358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030C9" w:rsidRPr="000376C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0546E" w:rsidRPr="0060546E" w:rsidRDefault="00D030C9" w:rsidP="0060546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Zdefiniowanie założeń technologiczno- konstrukcyjnych do budowy stanowiska badawczego w warunkach </w:t>
      </w:r>
      <w:r w:rsidR="008E163E" w:rsidRPr="000376CC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laboratoryjnych</w:t>
      </w:r>
      <w:r w:rsidR="000C6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pomiarów i</w:t>
      </w:r>
      <w:r w:rsidR="008E163E" w:rsidRPr="00037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5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testów narzędzi z materiałów </w:t>
      </w:r>
      <w:proofErr w:type="spellStart"/>
      <w:r w:rsidR="0060546E">
        <w:rPr>
          <w:rFonts w:ascii="Times New Roman" w:eastAsia="Times New Roman" w:hAnsi="Times New Roman" w:cs="Times New Roman"/>
          <w:sz w:val="24"/>
          <w:szCs w:val="24"/>
          <w:lang w:eastAsia="pl-PL"/>
        </w:rPr>
        <w:t>supertwardych</w:t>
      </w:r>
      <w:proofErr w:type="spellEnd"/>
      <w:r w:rsidR="00605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363587">
        <w:rPr>
          <w:rFonts w:ascii="Times New Roman" w:eastAsia="Times New Roman" w:hAnsi="Times New Roman" w:cs="Times New Roman"/>
          <w:sz w:val="24"/>
          <w:szCs w:val="24"/>
          <w:lang w:eastAsia="pl-PL"/>
        </w:rPr>
        <w:t>PCBN</w:t>
      </w:r>
      <w:r w:rsidR="00605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1156FE">
        <w:rPr>
          <w:rFonts w:ascii="Times New Roman" w:eastAsia="Times New Roman" w:hAnsi="Times New Roman" w:cs="Times New Roman"/>
          <w:sz w:val="24"/>
          <w:szCs w:val="24"/>
          <w:lang w:eastAsia="pl-PL"/>
        </w:rPr>
        <w:t>CBn</w:t>
      </w:r>
      <w:proofErr w:type="spellEnd"/>
      <w:r w:rsidR="001837F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D47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37F8">
        <w:rPr>
          <w:rFonts w:ascii="Times New Roman" w:eastAsia="Times New Roman" w:hAnsi="Times New Roman" w:cs="Times New Roman"/>
          <w:sz w:val="24"/>
          <w:szCs w:val="24"/>
          <w:lang w:eastAsia="pl-PL"/>
        </w:rPr>
        <w:t>ceramika, węglik</w:t>
      </w:r>
      <w:r w:rsidR="0060546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1837F8" w:rsidRDefault="008E163E" w:rsidP="001837F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Budowy stanowiska </w:t>
      </w:r>
      <w:r w:rsidR="00F532F2">
        <w:rPr>
          <w:rFonts w:ascii="Times New Roman" w:eastAsia="Times New Roman" w:hAnsi="Times New Roman" w:cs="Times New Roman"/>
          <w:sz w:val="24"/>
          <w:szCs w:val="24"/>
          <w:lang w:eastAsia="pl-PL"/>
        </w:rPr>
        <w:t>badawczego</w:t>
      </w:r>
    </w:p>
    <w:p w:rsidR="000C6858" w:rsidRDefault="001837F8" w:rsidP="001837F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F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</w:t>
      </w:r>
      <w:r w:rsidR="000C6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Pr="00183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C6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mikroskopie 3D </w:t>
      </w:r>
      <w:proofErr w:type="spellStart"/>
      <w:r w:rsidR="000C6858">
        <w:rPr>
          <w:rFonts w:ascii="Times New Roman" w:eastAsia="Times New Roman" w:hAnsi="Times New Roman" w:cs="Times New Roman"/>
          <w:sz w:val="24"/>
          <w:szCs w:val="24"/>
          <w:lang w:eastAsia="pl-PL"/>
        </w:rPr>
        <w:t>Alicona</w:t>
      </w:r>
      <w:proofErr w:type="spellEnd"/>
      <w:r w:rsidR="000C6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C6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Infinite</w:t>
      </w:r>
      <w:proofErr w:type="spellEnd"/>
      <w:r w:rsidR="000C6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C6858">
        <w:rPr>
          <w:rFonts w:ascii="Times New Roman" w:eastAsia="Times New Roman" w:hAnsi="Times New Roman" w:cs="Times New Roman"/>
          <w:sz w:val="24"/>
          <w:szCs w:val="24"/>
          <w:lang w:eastAsia="pl-PL"/>
        </w:rPr>
        <w:t>Focus</w:t>
      </w:r>
      <w:proofErr w:type="spellEnd"/>
      <w:r w:rsidR="000C6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37F8">
        <w:rPr>
          <w:rFonts w:ascii="Times New Roman" w:eastAsia="Times New Roman" w:hAnsi="Times New Roman" w:cs="Times New Roman"/>
          <w:sz w:val="24"/>
          <w:szCs w:val="24"/>
          <w:lang w:eastAsia="pl-PL"/>
        </w:rPr>
        <w:t>pomiarów</w:t>
      </w:r>
      <w:r w:rsidR="000C6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="000C6858">
        <w:rPr>
          <w:rFonts w:ascii="Times New Roman" w:eastAsia="Times New Roman" w:hAnsi="Times New Roman" w:cs="Times New Roman"/>
          <w:sz w:val="24"/>
          <w:szCs w:val="24"/>
          <w:lang w:eastAsia="pl-PL"/>
        </w:rPr>
        <w:t>skanów</w:t>
      </w:r>
      <w:proofErr w:type="spellEnd"/>
      <w:r w:rsidR="000C6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3D:</w:t>
      </w:r>
    </w:p>
    <w:p w:rsidR="000C6858" w:rsidRDefault="001837F8" w:rsidP="000C6858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krawędzi ostrzy </w:t>
      </w:r>
      <w:r w:rsidR="000C6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próbek </w:t>
      </w:r>
      <w:proofErr w:type="spellStart"/>
      <w:r w:rsidR="000C6858">
        <w:rPr>
          <w:rFonts w:ascii="Times New Roman" w:eastAsia="Times New Roman" w:hAnsi="Times New Roman" w:cs="Times New Roman"/>
          <w:sz w:val="24"/>
          <w:szCs w:val="24"/>
          <w:lang w:eastAsia="pl-PL"/>
        </w:rPr>
        <w:t>CBn</w:t>
      </w:r>
      <w:proofErr w:type="spellEnd"/>
      <w:r w:rsidR="000C6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0C6858">
        <w:rPr>
          <w:rFonts w:ascii="Times New Roman" w:eastAsia="Times New Roman" w:hAnsi="Times New Roman" w:cs="Times New Roman"/>
          <w:sz w:val="24"/>
          <w:szCs w:val="24"/>
          <w:lang w:eastAsia="pl-PL"/>
        </w:rPr>
        <w:t>PCBn</w:t>
      </w:r>
      <w:proofErr w:type="spellEnd"/>
      <w:r w:rsidR="000C6858">
        <w:rPr>
          <w:rFonts w:ascii="Times New Roman" w:eastAsia="Times New Roman" w:hAnsi="Times New Roman" w:cs="Times New Roman"/>
          <w:sz w:val="24"/>
          <w:szCs w:val="24"/>
          <w:lang w:eastAsia="pl-PL"/>
        </w:rPr>
        <w:t>, węglik spiekany, ceramika</w:t>
      </w:r>
    </w:p>
    <w:p w:rsidR="000C6858" w:rsidRDefault="000C6858" w:rsidP="000C6858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 przyłożenia po obróbce</w:t>
      </w:r>
      <w:r w:rsidR="00097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technologii szlifowania, erozji, laserowego cięcia i kształtowania</w:t>
      </w:r>
    </w:p>
    <w:p w:rsidR="00097D9B" w:rsidRPr="00097D9B" w:rsidRDefault="00097D9B" w:rsidP="000C6858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pomiarów kształtu i profilu </w:t>
      </w:r>
    </w:p>
    <w:p w:rsidR="000C6858" w:rsidRDefault="000C6858" w:rsidP="00D030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Zainkludowanie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próbek,</w:t>
      </w:r>
    </w:p>
    <w:p w:rsidR="000C6858" w:rsidRDefault="000C6858" w:rsidP="00D030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zgładów, </w:t>
      </w:r>
    </w:p>
    <w:p w:rsidR="000C6858" w:rsidRDefault="000C6858" w:rsidP="000C685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pomiarów i oceny warstwy wierzchniej materiałów po obróbce laserowej, szlifowaniu, elektroerozyjnej</w:t>
      </w:r>
    </w:p>
    <w:p w:rsidR="00E45374" w:rsidRPr="000C6858" w:rsidRDefault="00E45374" w:rsidP="000C685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Skanowanie </w:t>
      </w:r>
      <w:r w:rsidR="00C86400">
        <w:rPr>
          <w:rFonts w:ascii="Times New Roman" w:eastAsia="Times New Roman" w:hAnsi="Times New Roman" w:cs="Times New Roman"/>
          <w:sz w:val="24"/>
          <w:szCs w:val="24"/>
          <w:lang w:eastAsia="pl-PL"/>
        </w:rPr>
        <w:t>geometrii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3D łamaczy wiórów wykonanych na powierzchni natarcia</w:t>
      </w:r>
      <w:r w:rsidR="00115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płytkach </w:t>
      </w:r>
      <w:proofErr w:type="spellStart"/>
      <w:r w:rsidR="001156FE">
        <w:rPr>
          <w:rFonts w:ascii="Times New Roman" w:eastAsia="Times New Roman" w:hAnsi="Times New Roman" w:cs="Times New Roman"/>
          <w:sz w:val="24"/>
          <w:szCs w:val="24"/>
          <w:lang w:eastAsia="pl-PL"/>
        </w:rPr>
        <w:t>PCBn</w:t>
      </w:r>
      <w:proofErr w:type="spellEnd"/>
    </w:p>
    <w:p w:rsidR="00097D9B" w:rsidRDefault="0060546E" w:rsidP="00D030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Przeprowadzenie </w:t>
      </w:r>
      <w:r w:rsidR="00097D9B">
        <w:rPr>
          <w:rFonts w:ascii="Times New Roman" w:eastAsia="Times New Roman" w:hAnsi="Times New Roman" w:cs="Times New Roman"/>
          <w:sz w:val="24"/>
          <w:szCs w:val="24"/>
          <w:lang w:eastAsia="pl-PL"/>
        </w:rPr>
        <w:t>badan pilotażowych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narzędzi w warunkach laboratoryjnych -  </w:t>
      </w:r>
      <w:r w:rsidR="00097D9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adanie wpływu prędkości skrawania,  </w:t>
      </w:r>
      <w:r w:rsidR="00183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posuwu , </w:t>
      </w:r>
      <w:r w:rsidR="00097D9B">
        <w:rPr>
          <w:rFonts w:ascii="Times New Roman" w:eastAsia="Times New Roman" w:hAnsi="Times New Roman" w:cs="Times New Roman"/>
          <w:sz w:val="24"/>
          <w:szCs w:val="24"/>
          <w:lang w:eastAsia="pl-PL"/>
        </w:rPr>
        <w:t>na chropowatość powierzchni wyrobu po obróbce</w:t>
      </w:r>
      <w:r w:rsidR="00082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frezowaniem</w:t>
      </w:r>
      <w:r w:rsidR="00097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82364">
        <w:rPr>
          <w:rFonts w:ascii="Times New Roman" w:eastAsia="Times New Roman" w:hAnsi="Times New Roman" w:cs="Times New Roman"/>
          <w:sz w:val="24"/>
          <w:szCs w:val="24"/>
          <w:lang w:eastAsia="pl-PL"/>
        </w:rPr>
        <w:t>toczeniem</w:t>
      </w:r>
      <w:r w:rsidR="001156FE">
        <w:rPr>
          <w:rFonts w:ascii="Times New Roman" w:eastAsia="Times New Roman" w:hAnsi="Times New Roman" w:cs="Times New Roman"/>
          <w:sz w:val="24"/>
          <w:szCs w:val="24"/>
          <w:lang w:eastAsia="pl-PL"/>
        </w:rPr>
        <w:t>, wierceniem</w:t>
      </w:r>
    </w:p>
    <w:p w:rsidR="00F42088" w:rsidRPr="00097D9B" w:rsidRDefault="001837F8" w:rsidP="00097D9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7D9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badan pilotażowych narzędzi w warunkach laboratoryjnych -  badanie wpływu prędkości skrawania,  posuwu  na stan warstwy wierzchniej wyrobu po obróbce</w:t>
      </w:r>
      <w:r w:rsidR="00082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frezowaniem, toczeniem</w:t>
      </w:r>
      <w:r w:rsidR="00097D9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8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56FE">
        <w:rPr>
          <w:rFonts w:ascii="Times New Roman" w:eastAsia="Times New Roman" w:hAnsi="Times New Roman" w:cs="Times New Roman"/>
          <w:sz w:val="24"/>
          <w:szCs w:val="24"/>
          <w:lang w:eastAsia="pl-PL"/>
        </w:rPr>
        <w:t>wierceniem</w:t>
      </w:r>
    </w:p>
    <w:p w:rsidR="00F42088" w:rsidRPr="000376CC" w:rsidRDefault="00F42088" w:rsidP="00F4208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C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raportów z przeprowadzonych badań.</w:t>
      </w:r>
    </w:p>
    <w:p w:rsidR="00713339" w:rsidRDefault="00713339" w:rsidP="00713339">
      <w:pPr>
        <w:spacing w:after="0" w:line="240" w:lineRule="auto"/>
        <w:rPr>
          <w:rStyle w:val="Pogrubienie"/>
          <w:rFonts w:ascii="Times New Roman" w:hAnsi="Times New Roman" w:cs="Times New Roman"/>
          <w:smallCaps/>
          <w:sz w:val="28"/>
          <w:szCs w:val="28"/>
        </w:rPr>
      </w:pPr>
    </w:p>
    <w:p w:rsidR="00713339" w:rsidRPr="00713339" w:rsidRDefault="00713339" w:rsidP="00713339">
      <w:pPr>
        <w:spacing w:after="0" w:line="240" w:lineRule="auto"/>
        <w:rPr>
          <w:rStyle w:val="Pogrubienie"/>
          <w:rFonts w:ascii="Times New Roman" w:hAnsi="Times New Roman" w:cs="Times New Roman"/>
          <w:smallCaps/>
          <w:sz w:val="28"/>
          <w:szCs w:val="28"/>
        </w:rPr>
      </w:pPr>
      <w:r w:rsidRPr="00713339">
        <w:rPr>
          <w:rStyle w:val="Pogrubienie"/>
          <w:rFonts w:ascii="Times New Roman" w:hAnsi="Times New Roman" w:cs="Times New Roman"/>
          <w:smallCaps/>
          <w:sz w:val="28"/>
          <w:szCs w:val="28"/>
        </w:rPr>
        <w:t>I</w:t>
      </w:r>
      <w:r>
        <w:rPr>
          <w:rStyle w:val="Pogrubienie"/>
          <w:rFonts w:ascii="Times New Roman" w:hAnsi="Times New Roman" w:cs="Times New Roman"/>
          <w:smallCaps/>
          <w:sz w:val="28"/>
          <w:szCs w:val="28"/>
        </w:rPr>
        <w:t>I</w:t>
      </w:r>
      <w:r w:rsidRPr="00713339">
        <w:rPr>
          <w:rStyle w:val="Pogrubienie"/>
          <w:rFonts w:ascii="Times New Roman" w:hAnsi="Times New Roman" w:cs="Times New Roman"/>
          <w:smallCaps/>
          <w:sz w:val="28"/>
          <w:szCs w:val="28"/>
        </w:rPr>
        <w:t xml:space="preserve">  OPIS PRZEDMIOTU </w:t>
      </w:r>
      <w:r>
        <w:rPr>
          <w:rStyle w:val="Pogrubienie"/>
          <w:rFonts w:ascii="Times New Roman" w:hAnsi="Times New Roman" w:cs="Times New Roman"/>
          <w:smallCaps/>
          <w:sz w:val="28"/>
          <w:szCs w:val="28"/>
        </w:rPr>
        <w:t>ZLECONYCH BADAŃ</w:t>
      </w:r>
    </w:p>
    <w:p w:rsidR="00713339" w:rsidRPr="00713339" w:rsidRDefault="00713339" w:rsidP="007133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4C94" w:rsidRPr="004D7CA3" w:rsidRDefault="00A14C94" w:rsidP="00A14C94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 w:rsidRPr="00FF36B2">
        <w:rPr>
          <w:rFonts w:ascii="Times New Roman" w:hAnsi="Times New Roman"/>
          <w:color w:val="000000"/>
          <w:sz w:val="24"/>
        </w:rPr>
        <w:t xml:space="preserve">W ramach zadania zostaną wykonane badania wpływu </w:t>
      </w:r>
      <w:r>
        <w:rPr>
          <w:rFonts w:ascii="Times New Roman" w:hAnsi="Times New Roman"/>
          <w:color w:val="000000"/>
          <w:sz w:val="24"/>
        </w:rPr>
        <w:t>geometrii ostrza narzędzia skrawającego</w:t>
      </w:r>
      <w:r w:rsidRPr="00FF36B2">
        <w:rPr>
          <w:rFonts w:ascii="Times New Roman" w:hAnsi="Times New Roman"/>
          <w:color w:val="000000"/>
          <w:sz w:val="24"/>
        </w:rPr>
        <w:t xml:space="preserve"> na strukturę i przemiany powierzchni narzę</w:t>
      </w:r>
      <w:r>
        <w:rPr>
          <w:rFonts w:ascii="Times New Roman" w:hAnsi="Times New Roman"/>
          <w:color w:val="000000"/>
          <w:sz w:val="24"/>
        </w:rPr>
        <w:t>dzi oraz powierzchni</w:t>
      </w:r>
      <w:r w:rsidRPr="00FF36B2">
        <w:rPr>
          <w:rFonts w:ascii="Times New Roman" w:hAnsi="Times New Roman"/>
          <w:color w:val="000000"/>
          <w:sz w:val="24"/>
        </w:rPr>
        <w:t xml:space="preserve"> elementów obrabianych</w:t>
      </w:r>
      <w:r>
        <w:rPr>
          <w:rFonts w:ascii="Times New Roman" w:hAnsi="Times New Roman"/>
          <w:color w:val="000000"/>
          <w:sz w:val="24"/>
        </w:rPr>
        <w:t xml:space="preserve"> przez</w:t>
      </w:r>
      <w:r w:rsidRPr="00FF36B2">
        <w:rPr>
          <w:rFonts w:ascii="Times New Roman" w:hAnsi="Times New Roman"/>
          <w:color w:val="000000"/>
          <w:sz w:val="24"/>
        </w:rPr>
        <w:t>:</w:t>
      </w:r>
    </w:p>
    <w:p w:rsidR="00A14C94" w:rsidRDefault="00A14C94" w:rsidP="00A14C94">
      <w:pPr>
        <w:numPr>
          <w:ilvl w:val="0"/>
          <w:numId w:val="4"/>
        </w:numPr>
        <w:tabs>
          <w:tab w:val="clear" w:pos="360"/>
        </w:tabs>
        <w:spacing w:after="0" w:line="360" w:lineRule="auto"/>
        <w:ind w:left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pomiar wartości składowych siły skrawania, </w:t>
      </w:r>
    </w:p>
    <w:p w:rsidR="00A14C94" w:rsidRDefault="00A14C94" w:rsidP="00A14C94">
      <w:pPr>
        <w:numPr>
          <w:ilvl w:val="0"/>
          <w:numId w:val="4"/>
        </w:numPr>
        <w:tabs>
          <w:tab w:val="clear" w:pos="360"/>
        </w:tabs>
        <w:spacing w:after="0" w:line="360" w:lineRule="auto"/>
        <w:ind w:left="709"/>
        <w:jc w:val="both"/>
        <w:rPr>
          <w:rFonts w:ascii="Times New Roman" w:hAnsi="Times New Roman"/>
          <w:color w:val="000000"/>
          <w:sz w:val="24"/>
        </w:rPr>
      </w:pPr>
      <w:r w:rsidRPr="00FF36B2">
        <w:rPr>
          <w:rFonts w:ascii="Times New Roman" w:hAnsi="Times New Roman"/>
          <w:color w:val="000000"/>
          <w:sz w:val="24"/>
        </w:rPr>
        <w:t>pomiary chropowatości</w:t>
      </w:r>
      <w:r>
        <w:rPr>
          <w:rFonts w:ascii="Times New Roman" w:hAnsi="Times New Roman"/>
          <w:color w:val="000000"/>
          <w:sz w:val="24"/>
        </w:rPr>
        <w:t xml:space="preserve"> powierzchni obrabianego elementu</w:t>
      </w:r>
      <w:r w:rsidRPr="00FF36B2">
        <w:rPr>
          <w:rFonts w:ascii="Times New Roman" w:hAnsi="Times New Roman"/>
          <w:color w:val="000000"/>
          <w:sz w:val="24"/>
        </w:rPr>
        <w:t>,</w:t>
      </w:r>
    </w:p>
    <w:p w:rsidR="00A14C94" w:rsidRDefault="00A14C94" w:rsidP="00A14C94">
      <w:pPr>
        <w:numPr>
          <w:ilvl w:val="0"/>
          <w:numId w:val="4"/>
        </w:numPr>
        <w:tabs>
          <w:tab w:val="clear" w:pos="360"/>
        </w:tabs>
        <w:spacing w:after="0" w:line="360" w:lineRule="auto"/>
        <w:ind w:left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określenie topografii powierzchni obrabianego elementu,</w:t>
      </w:r>
    </w:p>
    <w:p w:rsidR="00A14C94" w:rsidRPr="008E10E4" w:rsidRDefault="00A14C94" w:rsidP="00A14C94">
      <w:pPr>
        <w:numPr>
          <w:ilvl w:val="0"/>
          <w:numId w:val="4"/>
        </w:numPr>
        <w:tabs>
          <w:tab w:val="clear" w:pos="360"/>
        </w:tabs>
        <w:spacing w:after="0" w:line="360" w:lineRule="auto"/>
        <w:ind w:left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pomiar twardości, </w:t>
      </w:r>
    </w:p>
    <w:p w:rsidR="00A14C94" w:rsidRPr="00FF36B2" w:rsidRDefault="00A14C94" w:rsidP="00A14C94">
      <w:pPr>
        <w:numPr>
          <w:ilvl w:val="0"/>
          <w:numId w:val="4"/>
        </w:numPr>
        <w:tabs>
          <w:tab w:val="clear" w:pos="360"/>
        </w:tabs>
        <w:spacing w:after="0" w:line="360" w:lineRule="auto"/>
        <w:ind w:left="709"/>
        <w:jc w:val="both"/>
        <w:rPr>
          <w:rFonts w:ascii="Times New Roman" w:hAnsi="Times New Roman"/>
          <w:color w:val="000000"/>
          <w:sz w:val="24"/>
        </w:rPr>
      </w:pPr>
      <w:r w:rsidRPr="00FF36B2">
        <w:rPr>
          <w:rFonts w:ascii="Times New Roman" w:hAnsi="Times New Roman"/>
          <w:color w:val="000000"/>
          <w:sz w:val="24"/>
        </w:rPr>
        <w:t>badania metalograficzne za pomocą mikroskopii optycznej i skaningowej,</w:t>
      </w:r>
    </w:p>
    <w:p w:rsidR="00A14C94" w:rsidRDefault="00A14C94" w:rsidP="00A14C94">
      <w:pPr>
        <w:numPr>
          <w:ilvl w:val="0"/>
          <w:numId w:val="4"/>
        </w:numPr>
        <w:tabs>
          <w:tab w:val="clear" w:pos="360"/>
        </w:tabs>
        <w:spacing w:after="0" w:line="360" w:lineRule="auto"/>
        <w:ind w:left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analizę składu chemicznego obrabianej powierzchni, </w:t>
      </w:r>
    </w:p>
    <w:p w:rsidR="00082364" w:rsidRPr="00EA3924" w:rsidRDefault="00A14C94" w:rsidP="00EA3924">
      <w:pPr>
        <w:numPr>
          <w:ilvl w:val="0"/>
          <w:numId w:val="4"/>
        </w:numPr>
        <w:tabs>
          <w:tab w:val="clear" w:pos="360"/>
        </w:tabs>
        <w:spacing w:after="0" w:line="360" w:lineRule="auto"/>
        <w:ind w:left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pomiar zużycia ostrza narzędzia skrawającego, </w:t>
      </w:r>
    </w:p>
    <w:p w:rsidR="00CB4C1D" w:rsidRPr="000376CC" w:rsidRDefault="00CB4C1D" w:rsidP="00CB4C1D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CC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do badań:</w:t>
      </w:r>
    </w:p>
    <w:p w:rsidR="00F42088" w:rsidRPr="000376CC" w:rsidRDefault="00F42088" w:rsidP="00CB4C1D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Badaniom poddane zostaną materiały stosowane na ostrza narzędzi skrawających stosowanych w przemyśle, </w:t>
      </w:r>
      <w:proofErr w:type="spellStart"/>
      <w:r w:rsidRPr="000376CC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0376C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42088" w:rsidRPr="000376CC" w:rsidRDefault="00F42088" w:rsidP="00F4208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WC, </w:t>
      </w:r>
    </w:p>
    <w:p w:rsidR="00F42088" w:rsidRPr="000376CC" w:rsidRDefault="00AD26AB" w:rsidP="00F4208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F42088" w:rsidRPr="00037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BN i </w:t>
      </w:r>
      <w:proofErr w:type="spellStart"/>
      <w:r w:rsidR="00F42088" w:rsidRPr="000376CC">
        <w:rPr>
          <w:rFonts w:ascii="Times New Roman" w:eastAsia="Times New Roman" w:hAnsi="Times New Roman" w:cs="Times New Roman"/>
          <w:sz w:val="24"/>
          <w:szCs w:val="24"/>
          <w:lang w:eastAsia="pl-PL"/>
        </w:rPr>
        <w:t>Pcbn</w:t>
      </w:r>
      <w:proofErr w:type="spellEnd"/>
    </w:p>
    <w:p w:rsidR="00F42088" w:rsidRDefault="00085093" w:rsidP="00F4208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CC">
        <w:rPr>
          <w:rFonts w:ascii="Times New Roman" w:eastAsia="Times New Roman" w:hAnsi="Times New Roman" w:cs="Times New Roman"/>
          <w:sz w:val="24"/>
          <w:szCs w:val="24"/>
          <w:lang w:eastAsia="pl-PL"/>
        </w:rPr>
        <w:t>Ceramika oraz cermetale.</w:t>
      </w:r>
    </w:p>
    <w:p w:rsidR="001156FE" w:rsidRDefault="001156FE" w:rsidP="001156FE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poddane  obróbce skrawaniem:</w:t>
      </w:r>
    </w:p>
    <w:p w:rsidR="001156FE" w:rsidRPr="001156FE" w:rsidRDefault="001156FE" w:rsidP="001156F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Inconel 718/625</w:t>
      </w:r>
    </w:p>
    <w:p w:rsidR="00A14C94" w:rsidRPr="00A14C94" w:rsidRDefault="00A14C94" w:rsidP="00A14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3339" w:rsidRDefault="004070A6" w:rsidP="008512D2">
      <w:pPr>
        <w:pStyle w:val="NormalnyWeb"/>
        <w:rPr>
          <w:rStyle w:val="Pogrubienie"/>
          <w:smallCaps/>
          <w:sz w:val="28"/>
          <w:szCs w:val="28"/>
        </w:rPr>
      </w:pPr>
      <w:r w:rsidRPr="008512D2">
        <w:rPr>
          <w:rStyle w:val="Pogrubienie"/>
          <w:smallCaps/>
          <w:sz w:val="28"/>
          <w:szCs w:val="28"/>
        </w:rPr>
        <w:t>III</w:t>
      </w:r>
      <w:r w:rsidR="00713339">
        <w:rPr>
          <w:rStyle w:val="Pogrubienie"/>
          <w:smallCaps/>
          <w:sz w:val="28"/>
          <w:szCs w:val="28"/>
        </w:rPr>
        <w:t xml:space="preserve"> SPOSÓB REPREZENTACJI WYNIKÓW</w:t>
      </w:r>
      <w:r w:rsidRPr="008512D2">
        <w:rPr>
          <w:rStyle w:val="Pogrubienie"/>
          <w:smallCaps/>
          <w:sz w:val="28"/>
          <w:szCs w:val="28"/>
        </w:rPr>
        <w:t xml:space="preserve"> </w:t>
      </w:r>
    </w:p>
    <w:p w:rsidR="0050009F" w:rsidRPr="0050009F" w:rsidRDefault="0050009F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085093"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Minimum </w:t>
      </w:r>
      <w:r w:rsidR="00E614E7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raportów  </w:t>
      </w:r>
      <w:r w:rsidR="00085093"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okresowych </w:t>
      </w: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>dla  poszczególnych</w:t>
      </w:r>
      <w:r w:rsidR="00085093"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  </w:t>
      </w: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>po  </w:t>
      </w:r>
      <w:r w:rsidR="00085093"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zakończeniu  </w:t>
      </w:r>
      <w:r w:rsidR="00085093"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42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planowany </w:t>
      </w: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 od  </w:t>
      </w:r>
      <w:r w:rsidR="0004280E">
        <w:rPr>
          <w:rFonts w:ascii="Times New Roman" w:eastAsia="Times New Roman" w:hAnsi="Times New Roman" w:cs="Times New Roman"/>
          <w:sz w:val="24"/>
          <w:szCs w:val="24"/>
          <w:lang w:eastAsia="pl-PL"/>
        </w:rPr>
        <w:t>lipiec</w:t>
      </w:r>
      <w:r w:rsidR="00085093"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2016</w:t>
      </w: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do  </w:t>
      </w:r>
      <w:r w:rsidR="0004280E">
        <w:rPr>
          <w:rFonts w:ascii="Times New Roman" w:eastAsia="Times New Roman" w:hAnsi="Times New Roman" w:cs="Times New Roman"/>
          <w:sz w:val="24"/>
          <w:szCs w:val="24"/>
          <w:lang w:eastAsia="pl-PL"/>
        </w:rPr>
        <w:t>grudzień</w:t>
      </w: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201</w:t>
      </w:r>
      <w:r w:rsidR="00085093"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91D05" w:rsidRPr="00713339" w:rsidRDefault="0050009F" w:rsidP="0009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>2.Jeden  raport  końcowy</w:t>
      </w:r>
      <w:r w:rsidR="00091D05"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całości  poszczególnych zadań </w:t>
      </w:r>
      <w:r w:rsidR="0004280E">
        <w:rPr>
          <w:rFonts w:ascii="Times New Roman" w:eastAsia="Times New Roman" w:hAnsi="Times New Roman" w:cs="Times New Roman"/>
          <w:sz w:val="24"/>
          <w:szCs w:val="24"/>
          <w:lang w:eastAsia="pl-PL"/>
        </w:rPr>
        <w:t>– planowany okres</w:t>
      </w:r>
      <w:r w:rsidR="00091D05"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styczeń</w:t>
      </w:r>
      <w:r w:rsidR="00091D05"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201</w:t>
      </w:r>
      <w:r w:rsidR="0004280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91D05"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osiągnięcia kamienia milowego</w:t>
      </w: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F0EDD" w:rsidRPr="00713339" w:rsidRDefault="007F0EDD" w:rsidP="0009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>3. Prezentacja wybranych wyników na konferencji międzynarodowej.</w:t>
      </w:r>
    </w:p>
    <w:p w:rsidR="007F0EDD" w:rsidRPr="0050009F" w:rsidRDefault="007F0EDD" w:rsidP="0009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>4. Minimum 1 publikacja wyników prac w postaci artykułu w czasopiśmie z listy filadelfijskiej</w:t>
      </w:r>
    </w:p>
    <w:p w:rsidR="00091D05" w:rsidRPr="00713339" w:rsidRDefault="00091D05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09F" w:rsidRPr="0050009F" w:rsidRDefault="0050009F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Minimalny  zakres  raportu  badawczego:</w:t>
      </w:r>
    </w:p>
    <w:p w:rsidR="0050009F" w:rsidRPr="0050009F" w:rsidRDefault="0050009F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>1.Streszczenie  najważniejszych  </w:t>
      </w:r>
      <w:r w:rsidR="00091D05"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 z krytycznej analizy stanu zagadnienia.</w:t>
      </w:r>
    </w:p>
    <w:p w:rsidR="0050009F" w:rsidRPr="0050009F" w:rsidRDefault="0050009F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091D05"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badań.</w:t>
      </w:r>
    </w:p>
    <w:p w:rsidR="0050009F" w:rsidRPr="0050009F" w:rsidRDefault="0050009F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>3.Cele,  metodologia  i  przebieg  badania</w:t>
      </w:r>
    </w:p>
    <w:p w:rsidR="0050009F" w:rsidRPr="00713339" w:rsidRDefault="0050009F" w:rsidP="00091D0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Opis  metodologii      </w:t>
      </w:r>
    </w:p>
    <w:p w:rsidR="0050009F" w:rsidRPr="0050009F" w:rsidRDefault="0050009F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>4.Wyniki  badań</w:t>
      </w:r>
    </w:p>
    <w:p w:rsidR="0050009F" w:rsidRPr="00713339" w:rsidRDefault="0050009F" w:rsidP="004070A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Skuteczność</w:t>
      </w:r>
      <w:r w:rsidR="00091D05"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</w:p>
    <w:p w:rsidR="0050009F" w:rsidRPr="00713339" w:rsidRDefault="0050009F" w:rsidP="004070A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>Użyteczność  projektu  </w:t>
      </w:r>
    </w:p>
    <w:p w:rsidR="0050009F" w:rsidRPr="00713339" w:rsidRDefault="0050009F" w:rsidP="004070A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 i  </w:t>
      </w:r>
      <w:r w:rsidR="004070A6"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trudność</w:t>
      </w:r>
      <w:r w:rsidR="00091D05"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>i  napotkane  podczas  </w:t>
      </w:r>
      <w:r w:rsidR="004070A6"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>badań      </w:t>
      </w:r>
    </w:p>
    <w:p w:rsidR="004070A6" w:rsidRPr="00713339" w:rsidRDefault="004070A6" w:rsidP="004070A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Osiągnięcie wskaźników</w:t>
      </w:r>
    </w:p>
    <w:p w:rsidR="0050009F" w:rsidRPr="0050009F" w:rsidRDefault="0050009F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>5.Ocena  </w:t>
      </w:r>
      <w:r w:rsidR="004070A6"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realizowanych badań</w:t>
      </w: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</w:t>
      </w:r>
    </w:p>
    <w:p w:rsidR="00932412" w:rsidRPr="00713339" w:rsidRDefault="0050009F" w:rsidP="0071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>6.Rekomendacje  </w:t>
      </w:r>
      <w:r w:rsidR="004070A6"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r w:rsidR="00AE1B4D"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>przyszłości.</w:t>
      </w:r>
    </w:p>
    <w:p w:rsidR="00713339" w:rsidRDefault="004070A6" w:rsidP="008512D2">
      <w:pPr>
        <w:pStyle w:val="NormalnyWeb"/>
        <w:rPr>
          <w:rStyle w:val="Pogrubienie"/>
          <w:smallCaps/>
          <w:sz w:val="28"/>
          <w:szCs w:val="28"/>
        </w:rPr>
      </w:pPr>
      <w:r w:rsidRPr="008512D2">
        <w:rPr>
          <w:rStyle w:val="Pogrubienie"/>
          <w:smallCaps/>
          <w:sz w:val="28"/>
          <w:szCs w:val="28"/>
        </w:rPr>
        <w:t>IV</w:t>
      </w:r>
      <w:r w:rsidR="00713339">
        <w:rPr>
          <w:rStyle w:val="Pogrubienie"/>
          <w:smallCaps/>
          <w:sz w:val="28"/>
          <w:szCs w:val="28"/>
        </w:rPr>
        <w:t xml:space="preserve"> HARMONOGRAM REALIZACJI</w:t>
      </w:r>
    </w:p>
    <w:p w:rsidR="007F0EDD" w:rsidRPr="00713339" w:rsidRDefault="007F0EDD" w:rsidP="0071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badawcze realizowane będą w okresie styczeń 2016 do styczeń 2018.</w:t>
      </w:r>
    </w:p>
    <w:p w:rsidR="00F87CEC" w:rsidRPr="007F0EDD" w:rsidRDefault="00F87CEC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713339" w:rsidRDefault="004070A6" w:rsidP="008512D2">
      <w:pPr>
        <w:pStyle w:val="NormalnyWeb"/>
        <w:rPr>
          <w:rStyle w:val="Pogrubienie"/>
          <w:bCs w:val="0"/>
          <w:smallCaps/>
        </w:rPr>
      </w:pPr>
      <w:r w:rsidRPr="008512D2">
        <w:rPr>
          <w:rStyle w:val="Pogrubienie"/>
          <w:bCs w:val="0"/>
          <w:smallCaps/>
        </w:rPr>
        <w:t>V.</w:t>
      </w:r>
      <w:r w:rsidR="00713339">
        <w:rPr>
          <w:rStyle w:val="Pogrubienie"/>
          <w:bCs w:val="0"/>
          <w:smallCaps/>
        </w:rPr>
        <w:t xml:space="preserve"> WYMAGANIA WOBEC OFERTY:</w:t>
      </w:r>
      <w:r w:rsidRPr="008512D2">
        <w:rPr>
          <w:rStyle w:val="Pogrubienie"/>
          <w:bCs w:val="0"/>
          <w:smallCaps/>
        </w:rPr>
        <w:t xml:space="preserve"> </w:t>
      </w:r>
    </w:p>
    <w:p w:rsidR="00A67E11" w:rsidRDefault="00A67E11" w:rsidP="00A67E1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 musi zawierać:</w:t>
      </w:r>
    </w:p>
    <w:p w:rsidR="00A67E11" w:rsidRDefault="004070A6" w:rsidP="00A67E1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Wstępną koncepcję </w:t>
      </w:r>
      <w:r w:rsidR="00A1105D"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przeprowadzonych badań </w:t>
      </w:r>
      <w:r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A1105D"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proponowaną zawartość</w:t>
      </w:r>
      <w:r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raport</w:t>
      </w:r>
      <w:r w:rsidR="00A1105D"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>u oraz sposobu wykonania badań</w:t>
      </w:r>
      <w:r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67E11" w:rsidRDefault="00A67E11" w:rsidP="00A67E1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4070A6"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zespołu Wykonawcy wraz z wykazem: analiz, ekspertyz, opracowań o zakresie tematycznym zbliżonym do przedmiotowego badania, wykonanych przez poszczególnych członków zespołu z okresu ostatnich 3 lat przed terminem złożenia oferty.</w:t>
      </w:r>
    </w:p>
    <w:p w:rsidR="00A67E11" w:rsidRDefault="00A67E11" w:rsidP="00A67E1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A1105D"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Wykazem dostępnej aparatury umożliwiającej realizację badań.</w:t>
      </w:r>
    </w:p>
    <w:p w:rsidR="004070A6" w:rsidRPr="00713339" w:rsidRDefault="00A67E11" w:rsidP="00A67E1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4070A6"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realizacji wyżej wymienionego zamówienia (netto i brutto).</w:t>
      </w:r>
    </w:p>
    <w:p w:rsidR="008512D2" w:rsidRDefault="008512D2" w:rsidP="008512D2">
      <w:pPr>
        <w:pStyle w:val="NormalnyWeb"/>
      </w:pPr>
      <w:r>
        <w:rPr>
          <w:rStyle w:val="Pogrubienie"/>
        </w:rPr>
        <w:t>VI. KRYTERIA WYBORU OFERTY</w:t>
      </w:r>
    </w:p>
    <w:p w:rsidR="008512D2" w:rsidRDefault="008512D2" w:rsidP="008512D2">
      <w:pPr>
        <w:pStyle w:val="NormalnyWeb"/>
      </w:pPr>
      <w:r>
        <w:t>1. wstępna koncepcja zastosowanej konstrukcji i zawartości badania (50%),</w:t>
      </w:r>
      <w:r>
        <w:br/>
        <w:t>2. doświadczenie wykonawcy w problematyce, której dotyczy oferta (40%)</w:t>
      </w:r>
      <w:r>
        <w:br/>
        <w:t>3. cena (10%)</w:t>
      </w:r>
    </w:p>
    <w:p w:rsidR="000376CC" w:rsidRDefault="000376CC" w:rsidP="000376CC">
      <w:pPr>
        <w:pStyle w:val="NormalnyWeb"/>
      </w:pPr>
      <w:r>
        <w:rPr>
          <w:rStyle w:val="Pogrubienie"/>
        </w:rPr>
        <w:t>VII WARUNKI WYBORU WYKONAWCY</w:t>
      </w:r>
      <w:r>
        <w:t> </w:t>
      </w:r>
    </w:p>
    <w:p w:rsidR="00A67E11" w:rsidRDefault="000376CC" w:rsidP="00A67E11">
      <w:pPr>
        <w:pStyle w:val="NormalnyWeb"/>
        <w:numPr>
          <w:ilvl w:val="2"/>
          <w:numId w:val="7"/>
        </w:numPr>
        <w:ind w:left="284" w:hanging="284"/>
        <w:jc w:val="both"/>
      </w:pPr>
      <w:r>
        <w:t>Zamawiający zastrzega sobie prawo do odpowiedzi tylko na wybraną ofertę.</w:t>
      </w:r>
    </w:p>
    <w:p w:rsidR="00A67E11" w:rsidRDefault="000376CC" w:rsidP="00A67E11">
      <w:pPr>
        <w:pStyle w:val="NormalnyWeb"/>
        <w:numPr>
          <w:ilvl w:val="2"/>
          <w:numId w:val="7"/>
        </w:numPr>
        <w:ind w:left="284" w:hanging="284"/>
        <w:jc w:val="both"/>
      </w:pPr>
      <w:r>
        <w:t xml:space="preserve"> Zamawiający zastrzega sobie prawo do negocjacji warunków zamówienia, a także do rezygnacji z zamówienia bez podania przyczyny przed podpisaniem umowy.</w:t>
      </w:r>
      <w:bookmarkStart w:id="0" w:name="_GoBack"/>
      <w:bookmarkEnd w:id="0"/>
    </w:p>
    <w:p w:rsidR="000376CC" w:rsidRDefault="000376CC" w:rsidP="00A67E11">
      <w:pPr>
        <w:pStyle w:val="NormalnyWeb"/>
        <w:numPr>
          <w:ilvl w:val="2"/>
          <w:numId w:val="7"/>
        </w:numPr>
        <w:ind w:left="284" w:hanging="284"/>
        <w:jc w:val="both"/>
      </w:pPr>
      <w:r>
        <w:t xml:space="preserve"> Zamawiający zapewni bieżącą współpracę oraz gotowość do udzielenia informacji i wyjaśnień odnośnie problemów i wątpliwości mogących się pojawić na etapie realizacji zamówienia.</w:t>
      </w:r>
    </w:p>
    <w:p w:rsidR="00A67E11" w:rsidRDefault="00A67E11" w:rsidP="000376CC">
      <w:pPr>
        <w:pStyle w:val="NormalnyWeb"/>
      </w:pPr>
    </w:p>
    <w:p w:rsidR="00A67E11" w:rsidRPr="00715DB5" w:rsidRDefault="00A67E11" w:rsidP="00A67E11">
      <w:pPr>
        <w:pStyle w:val="NormalnyWeb"/>
      </w:pPr>
      <w:r w:rsidRPr="00715DB5">
        <w:t>W przypadku pojawienia się pytań lub wątpliwości proszę o kontakt z Grażyną Janowicz, tel. 600930126, mail: grazyna.janowicz@erko.pl</w:t>
      </w:r>
    </w:p>
    <w:p w:rsidR="00A67E11" w:rsidRPr="00715DB5" w:rsidRDefault="00A67E11" w:rsidP="00A67E11">
      <w:pPr>
        <w:pStyle w:val="NormalnyWeb"/>
        <w:rPr>
          <w:b/>
        </w:rPr>
      </w:pPr>
      <w:r w:rsidRPr="00715DB5">
        <w:rPr>
          <w:b/>
        </w:rPr>
        <w:t xml:space="preserve">VIII TERMIN I SPOSÓB SKŁADANIA OFERT </w:t>
      </w:r>
    </w:p>
    <w:p w:rsidR="00A67E11" w:rsidRPr="00715DB5" w:rsidRDefault="00A67E11" w:rsidP="00A67E11">
      <w:pPr>
        <w:pStyle w:val="NormalnyWeb"/>
      </w:pPr>
      <w:r w:rsidRPr="00715DB5">
        <w:t>Termin składania ofert upływa w dniu 13.07.2015r. do godziny 12.00 (liczy się data i godzina wpływu do Zamawiającego).</w:t>
      </w:r>
    </w:p>
    <w:p w:rsidR="00A67E11" w:rsidRPr="00715DB5" w:rsidRDefault="00A67E11" w:rsidP="00A67E11">
      <w:pPr>
        <w:pStyle w:val="NormalnyWeb"/>
      </w:pPr>
      <w:r w:rsidRPr="00715DB5">
        <w:lastRenderedPageBreak/>
        <w:t>Oferty należy składać za pośrednictwem wyłącznie poczty elektronicznej.</w:t>
      </w:r>
    </w:p>
    <w:p w:rsidR="00A67E11" w:rsidRPr="00715DB5" w:rsidRDefault="00A67E11" w:rsidP="00A67E11">
      <w:pPr>
        <w:pStyle w:val="NormalnyWeb"/>
        <w:rPr>
          <w:b/>
        </w:rPr>
      </w:pPr>
      <w:r w:rsidRPr="00715DB5">
        <w:rPr>
          <w:b/>
        </w:rPr>
        <w:t>IX POSTANOWIENIA KOŃCOWE</w:t>
      </w:r>
    </w:p>
    <w:p w:rsidR="00A67E11" w:rsidRPr="00715DB5" w:rsidRDefault="00A67E11" w:rsidP="00A67E11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5DB5">
        <w:rPr>
          <w:rFonts w:ascii="Times New Roman" w:hAnsi="Times New Roman"/>
          <w:sz w:val="24"/>
          <w:szCs w:val="24"/>
        </w:rPr>
        <w:t xml:space="preserve">1. W przypadku nie podpisania umowy o dofinansowanie projektu Zamawiający zastrzega sobie prawo do unieważnienia niniejszego postępowania. </w:t>
      </w:r>
    </w:p>
    <w:p w:rsidR="00A67E11" w:rsidRPr="00715DB5" w:rsidRDefault="00A67E11" w:rsidP="00A67E11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5DB5">
        <w:rPr>
          <w:rFonts w:ascii="Times New Roman" w:hAnsi="Times New Roman"/>
          <w:sz w:val="24"/>
          <w:szCs w:val="24"/>
        </w:rPr>
        <w:t xml:space="preserve">2. Zamawiający zastrzega sobie prawo zmiany terminów wykonania badań w przypadku zmiany terminu rozpoczęcia realizacji projektu zgodnie z umową zawartą z instytucją finansującą. </w:t>
      </w:r>
    </w:p>
    <w:p w:rsidR="00A67E11" w:rsidRPr="00715DB5" w:rsidRDefault="00A67E11" w:rsidP="00A67E11">
      <w:pPr>
        <w:pStyle w:val="NormalnyWeb"/>
      </w:pPr>
    </w:p>
    <w:sectPr w:rsidR="00A67E11" w:rsidRPr="00715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46E"/>
    <w:multiLevelType w:val="hybridMultilevel"/>
    <w:tmpl w:val="CE461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A49FD"/>
    <w:multiLevelType w:val="hybridMultilevel"/>
    <w:tmpl w:val="6B5E68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B1D5805"/>
    <w:multiLevelType w:val="hybridMultilevel"/>
    <w:tmpl w:val="E1A6580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35F64A9A"/>
    <w:multiLevelType w:val="multilevel"/>
    <w:tmpl w:val="661EE3BE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187317"/>
    <w:multiLevelType w:val="hybridMultilevel"/>
    <w:tmpl w:val="2C0E63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BD743D4"/>
    <w:multiLevelType w:val="hybridMultilevel"/>
    <w:tmpl w:val="B7F4A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F70A3"/>
    <w:multiLevelType w:val="hybridMultilevel"/>
    <w:tmpl w:val="15EA39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9EE04E">
      <w:numFmt w:val="bullet"/>
      <w:lvlText w:val="•"/>
      <w:lvlJc w:val="left"/>
      <w:pPr>
        <w:ind w:left="2868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12"/>
    <w:rsid w:val="00035B2C"/>
    <w:rsid w:val="000376CC"/>
    <w:rsid w:val="0004280E"/>
    <w:rsid w:val="00082364"/>
    <w:rsid w:val="00085093"/>
    <w:rsid w:val="00091D05"/>
    <w:rsid w:val="00097D9B"/>
    <w:rsid w:val="000C6858"/>
    <w:rsid w:val="001156FE"/>
    <w:rsid w:val="001837F8"/>
    <w:rsid w:val="001938A9"/>
    <w:rsid w:val="00285C76"/>
    <w:rsid w:val="00296E1F"/>
    <w:rsid w:val="002E560D"/>
    <w:rsid w:val="00363587"/>
    <w:rsid w:val="004070A6"/>
    <w:rsid w:val="0050009F"/>
    <w:rsid w:val="005A3C78"/>
    <w:rsid w:val="0060546E"/>
    <w:rsid w:val="00695780"/>
    <w:rsid w:val="006D477B"/>
    <w:rsid w:val="00713339"/>
    <w:rsid w:val="007F0EDD"/>
    <w:rsid w:val="008512D2"/>
    <w:rsid w:val="0086144F"/>
    <w:rsid w:val="008E163E"/>
    <w:rsid w:val="00932412"/>
    <w:rsid w:val="00A1105D"/>
    <w:rsid w:val="00A14C94"/>
    <w:rsid w:val="00A67E11"/>
    <w:rsid w:val="00AD26AB"/>
    <w:rsid w:val="00AE1B4D"/>
    <w:rsid w:val="00C86400"/>
    <w:rsid w:val="00CB4C1D"/>
    <w:rsid w:val="00D030C9"/>
    <w:rsid w:val="00E40EED"/>
    <w:rsid w:val="00E45374"/>
    <w:rsid w:val="00E527FF"/>
    <w:rsid w:val="00E614E7"/>
    <w:rsid w:val="00EA3924"/>
    <w:rsid w:val="00F42088"/>
    <w:rsid w:val="00F532F2"/>
    <w:rsid w:val="00F8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0C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0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70A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376CC"/>
    <w:rPr>
      <w:color w:val="0000FF"/>
      <w:u w:val="single"/>
    </w:rPr>
  </w:style>
  <w:style w:type="paragraph" w:customStyle="1" w:styleId="Default">
    <w:name w:val="Default"/>
    <w:rsid w:val="00A67E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0C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0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70A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376CC"/>
    <w:rPr>
      <w:color w:val="0000FF"/>
      <w:u w:val="single"/>
    </w:rPr>
  </w:style>
  <w:style w:type="paragraph" w:customStyle="1" w:styleId="Default">
    <w:name w:val="Default"/>
    <w:rsid w:val="00A67E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3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7035D-CD4A-49CA-A683-BA096A0C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Ostrowski</dc:creator>
  <cp:lastModifiedBy>jagr</cp:lastModifiedBy>
  <cp:revision>2</cp:revision>
  <dcterms:created xsi:type="dcterms:W3CDTF">2015-07-06T20:36:00Z</dcterms:created>
  <dcterms:modified xsi:type="dcterms:W3CDTF">2015-07-06T20:36:00Z</dcterms:modified>
</cp:coreProperties>
</file>